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8E" w:rsidRDefault="0031408E" w:rsidP="0031408E">
      <w:pPr>
        <w:jc w:val="center"/>
        <w:rPr>
          <w:rFonts w:cs="PT Bold Heading" w:hint="cs"/>
          <w:b/>
          <w:bCs/>
          <w:sz w:val="40"/>
          <w:szCs w:val="40"/>
          <w:rtl/>
        </w:rPr>
      </w:pPr>
      <w:r>
        <w:rPr>
          <w:rFonts w:cs="PT Bold Heading" w:hint="cs"/>
          <w:b/>
          <w:bCs/>
          <w:sz w:val="40"/>
          <w:szCs w:val="40"/>
          <w:rtl/>
        </w:rPr>
        <w:t xml:space="preserve">البحث الأول </w:t>
      </w:r>
    </w:p>
    <w:p w:rsidR="0031408E" w:rsidRPr="00E8115E" w:rsidRDefault="0031408E" w:rsidP="0031408E">
      <w:pPr>
        <w:jc w:val="center"/>
        <w:rPr>
          <w:rFonts w:cs="PT Bold Heading" w:hint="cs"/>
          <w:b/>
          <w:bCs/>
          <w:sz w:val="40"/>
          <w:szCs w:val="40"/>
          <w:rtl/>
        </w:rPr>
      </w:pPr>
      <w:r w:rsidRPr="00E8115E">
        <w:rPr>
          <w:rFonts w:cs="PT Bold Heading" w:hint="cs"/>
          <w:b/>
          <w:bCs/>
          <w:sz w:val="40"/>
          <w:szCs w:val="40"/>
          <w:rtl/>
        </w:rPr>
        <w:t>دور المسرح المدرسي في عرض بعض قضايا الطفولة المعاصرة "دراسة ميدانية"  2011/2012</w:t>
      </w:r>
    </w:p>
    <w:p w:rsidR="0031408E" w:rsidRPr="001E54ED" w:rsidRDefault="0031408E" w:rsidP="0031408E">
      <w:pPr>
        <w:jc w:val="lowKashida"/>
        <w:rPr>
          <w:rFonts w:cs="Simplified Arabic" w:hint="cs"/>
          <w:sz w:val="28"/>
          <w:szCs w:val="28"/>
          <w:rtl/>
        </w:rPr>
      </w:pPr>
      <w:r w:rsidRPr="001E54ED">
        <w:rPr>
          <w:rFonts w:cs="Simplified Arabic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6350</wp:posOffset>
                </wp:positionV>
                <wp:extent cx="2514600" cy="1598295"/>
                <wp:effectExtent l="0" t="2540" r="254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08E" w:rsidRPr="00A22D44" w:rsidRDefault="0031408E" w:rsidP="0031408E">
                            <w:pPr>
                              <w:jc w:val="center"/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22D44"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إعداد</w:t>
                            </w:r>
                          </w:p>
                          <w:p w:rsidR="0031408E" w:rsidRPr="00A22D44" w:rsidRDefault="0031408E" w:rsidP="0031408E">
                            <w:pPr>
                              <w:jc w:val="center"/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22D44"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د/ أحمد السيد أحمد بخيت</w:t>
                            </w:r>
                          </w:p>
                          <w:p w:rsidR="0031408E" w:rsidRPr="00A22D44" w:rsidRDefault="0031408E" w:rsidP="0031408E">
                            <w:pPr>
                              <w:jc w:val="center"/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22D44"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 الإعلام التربوي</w:t>
                            </w:r>
                          </w:p>
                          <w:p w:rsidR="0031408E" w:rsidRDefault="0031408E" w:rsidP="0031408E">
                            <w:pPr>
                              <w:jc w:val="center"/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بكلية التربية</w:t>
                            </w:r>
                          </w:p>
                          <w:p w:rsidR="0031408E" w:rsidRPr="00A22D44" w:rsidRDefault="0031408E" w:rsidP="0031408E">
                            <w:pPr>
                              <w:jc w:val="center"/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22D44"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جامعة بنها</w:t>
                            </w:r>
                          </w:p>
                          <w:p w:rsidR="0031408E" w:rsidRPr="00A22D44" w:rsidRDefault="0031408E" w:rsidP="003140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5pt;margin-top:.5pt;width:198pt;height:1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" stroked="f">
                <v:textbox>
                  <w:txbxContent>
                    <w:p w:rsidR="0031408E" w:rsidRPr="00A22D44" w:rsidRDefault="0031408E" w:rsidP="0031408E">
                      <w:pPr>
                        <w:jc w:val="center"/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22D44"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إعداد</w:t>
                      </w:r>
                    </w:p>
                    <w:p w:rsidR="0031408E" w:rsidRPr="00A22D44" w:rsidRDefault="0031408E" w:rsidP="0031408E">
                      <w:pPr>
                        <w:jc w:val="center"/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22D44"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د/ أحمد السيد أحمد بخيت</w:t>
                      </w:r>
                    </w:p>
                    <w:p w:rsidR="0031408E" w:rsidRPr="00A22D44" w:rsidRDefault="0031408E" w:rsidP="0031408E">
                      <w:pPr>
                        <w:jc w:val="center"/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22D44"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مدرس الإعلام التربوي</w:t>
                      </w:r>
                    </w:p>
                    <w:p w:rsidR="0031408E" w:rsidRDefault="0031408E" w:rsidP="0031408E">
                      <w:pPr>
                        <w:jc w:val="center"/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بكلية التربية</w:t>
                      </w:r>
                    </w:p>
                    <w:p w:rsidR="0031408E" w:rsidRPr="00A22D44" w:rsidRDefault="0031408E" w:rsidP="0031408E">
                      <w:pPr>
                        <w:jc w:val="center"/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22D44"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جامعة بنها</w:t>
                      </w:r>
                    </w:p>
                    <w:p w:rsidR="0031408E" w:rsidRPr="00A22D44" w:rsidRDefault="0031408E" w:rsidP="0031408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08E" w:rsidRPr="001E54ED" w:rsidRDefault="0031408E" w:rsidP="0031408E">
      <w:pPr>
        <w:jc w:val="lowKashida"/>
        <w:rPr>
          <w:rFonts w:cs="Simplified Arabic" w:hint="cs"/>
          <w:sz w:val="28"/>
          <w:szCs w:val="28"/>
          <w:rtl/>
        </w:rPr>
      </w:pPr>
    </w:p>
    <w:p w:rsidR="0031408E" w:rsidRPr="001E54ED" w:rsidRDefault="0031408E" w:rsidP="0031408E">
      <w:pPr>
        <w:jc w:val="lowKashida"/>
        <w:rPr>
          <w:rFonts w:cs="Simplified Arabic" w:hint="cs"/>
          <w:sz w:val="28"/>
          <w:szCs w:val="28"/>
          <w:rtl/>
        </w:rPr>
      </w:pPr>
    </w:p>
    <w:p w:rsidR="0031408E" w:rsidRPr="001E54ED" w:rsidRDefault="0031408E" w:rsidP="0031408E">
      <w:pPr>
        <w:jc w:val="lowKashida"/>
        <w:rPr>
          <w:rFonts w:cs="Simplified Arabic" w:hint="cs"/>
          <w:sz w:val="28"/>
          <w:szCs w:val="28"/>
          <w:rtl/>
        </w:rPr>
      </w:pPr>
    </w:p>
    <w:p w:rsidR="0031408E" w:rsidRPr="001E54ED" w:rsidRDefault="0031408E" w:rsidP="0031408E">
      <w:pPr>
        <w:jc w:val="lowKashida"/>
        <w:rPr>
          <w:rFonts w:cs="Simplified Arabic" w:hint="cs"/>
          <w:sz w:val="28"/>
          <w:szCs w:val="28"/>
          <w:rtl/>
        </w:rPr>
      </w:pPr>
    </w:p>
    <w:p w:rsidR="0031408E" w:rsidRDefault="0031408E" w:rsidP="0031408E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31408E" w:rsidRPr="001E54ED" w:rsidRDefault="0031408E" w:rsidP="0031408E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 w:rsidRPr="001E54ED">
        <w:rPr>
          <w:rFonts w:cs="Simplified Arabic" w:hint="cs"/>
          <w:b/>
          <w:bCs/>
          <w:sz w:val="28"/>
          <w:szCs w:val="28"/>
          <w:rtl/>
        </w:rPr>
        <w:t>الملخص</w:t>
      </w:r>
    </w:p>
    <w:p w:rsidR="0031408E" w:rsidRPr="004C2C11" w:rsidRDefault="0031408E" w:rsidP="0031408E">
      <w:pPr>
        <w:jc w:val="lowKashida"/>
        <w:rPr>
          <w:rFonts w:cs="Simplified Arabic" w:hint="cs"/>
          <w:b/>
          <w:bCs/>
          <w:sz w:val="28"/>
          <w:szCs w:val="28"/>
          <w:rtl/>
        </w:rPr>
      </w:pPr>
      <w:r w:rsidRPr="004C2C11">
        <w:rPr>
          <w:rFonts w:cs="Simplified Arabic" w:hint="cs"/>
          <w:b/>
          <w:bCs/>
          <w:sz w:val="28"/>
          <w:szCs w:val="28"/>
          <w:rtl/>
        </w:rPr>
        <w:t>أهداف الدراسة :</w:t>
      </w:r>
    </w:p>
    <w:p w:rsidR="0031408E" w:rsidRPr="001E54ED" w:rsidRDefault="0031408E" w:rsidP="0031408E">
      <w:pPr>
        <w:numPr>
          <w:ilvl w:val="0"/>
          <w:numId w:val="1"/>
        </w:numPr>
        <w:jc w:val="lowKashida"/>
        <w:rPr>
          <w:rFonts w:cs="Simplified Arabic" w:hint="cs"/>
          <w:sz w:val="28"/>
          <w:szCs w:val="28"/>
        </w:rPr>
      </w:pPr>
      <w:r w:rsidRPr="001E54ED">
        <w:rPr>
          <w:rFonts w:cs="Simplified Arabic" w:hint="cs"/>
          <w:sz w:val="28"/>
          <w:szCs w:val="28"/>
          <w:rtl/>
        </w:rPr>
        <w:t xml:space="preserve">التعرف علي قضايا الطفولة المعاصرة التي قدمها المسرح المدرسي. </w:t>
      </w:r>
    </w:p>
    <w:p w:rsidR="0031408E" w:rsidRPr="001E54ED" w:rsidRDefault="0031408E" w:rsidP="0031408E">
      <w:pPr>
        <w:numPr>
          <w:ilvl w:val="0"/>
          <w:numId w:val="1"/>
        </w:numPr>
        <w:jc w:val="lowKashida"/>
        <w:rPr>
          <w:rFonts w:cs="Simplified Arabic" w:hint="cs"/>
          <w:sz w:val="28"/>
          <w:szCs w:val="28"/>
          <w:rtl/>
        </w:rPr>
      </w:pPr>
      <w:r w:rsidRPr="001E54ED">
        <w:rPr>
          <w:rFonts w:cs="Simplified Arabic" w:hint="cs"/>
          <w:sz w:val="28"/>
          <w:szCs w:val="28"/>
          <w:rtl/>
        </w:rPr>
        <w:t>التعرف علي اختلافات التعرض للمسرح المدرسي تبعاً للنوع والسن والمستوي الاقتصادي والاجتماعي.</w:t>
      </w:r>
    </w:p>
    <w:p w:rsidR="0031408E" w:rsidRPr="004C2C11" w:rsidRDefault="0031408E" w:rsidP="0031408E">
      <w:pPr>
        <w:jc w:val="lowKashida"/>
        <w:rPr>
          <w:rFonts w:cs="Simplified Arabic" w:hint="cs"/>
          <w:b/>
          <w:bCs/>
          <w:sz w:val="28"/>
          <w:szCs w:val="28"/>
          <w:rtl/>
        </w:rPr>
      </w:pPr>
      <w:r w:rsidRPr="004C2C11">
        <w:rPr>
          <w:rFonts w:cs="Simplified Arabic" w:hint="cs"/>
          <w:b/>
          <w:bCs/>
          <w:sz w:val="28"/>
          <w:szCs w:val="28"/>
          <w:rtl/>
        </w:rPr>
        <w:t>منهج وإجراءات الدراسة :</w:t>
      </w:r>
    </w:p>
    <w:p w:rsidR="0031408E" w:rsidRPr="001E54ED" w:rsidRDefault="0031408E" w:rsidP="0031408E">
      <w:pPr>
        <w:spacing w:line="216" w:lineRule="auto"/>
        <w:ind w:left="1024" w:hanging="1024"/>
        <w:jc w:val="lowKashida"/>
        <w:rPr>
          <w:rFonts w:cs="Simplified Arabic" w:hint="cs"/>
          <w:sz w:val="28"/>
          <w:szCs w:val="28"/>
          <w:rtl/>
        </w:rPr>
      </w:pPr>
      <w:r w:rsidRPr="001E54ED">
        <w:rPr>
          <w:rFonts w:cs="Simplified Arabic" w:hint="cs"/>
          <w:b/>
          <w:bCs/>
          <w:sz w:val="28"/>
          <w:szCs w:val="28"/>
          <w:rtl/>
        </w:rPr>
        <w:t>نوع الدراسة</w:t>
      </w:r>
      <w:r w:rsidRPr="001E54ED">
        <w:rPr>
          <w:rFonts w:cs="Simplified Arabic" w:hint="cs"/>
          <w:sz w:val="28"/>
          <w:szCs w:val="28"/>
          <w:rtl/>
        </w:rPr>
        <w:t xml:space="preserve"> : تنتمي هذه الدراسة إلي الدراسات الوصفية</w:t>
      </w:r>
    </w:p>
    <w:p w:rsidR="0031408E" w:rsidRPr="001E54ED" w:rsidRDefault="0031408E" w:rsidP="0031408E">
      <w:pPr>
        <w:spacing w:line="216" w:lineRule="auto"/>
        <w:ind w:left="1024" w:hanging="1024"/>
        <w:jc w:val="lowKashida"/>
        <w:rPr>
          <w:rFonts w:cs="Simplified Arabic" w:hint="cs"/>
          <w:sz w:val="28"/>
          <w:szCs w:val="28"/>
          <w:rtl/>
        </w:rPr>
      </w:pPr>
      <w:r w:rsidRPr="001E54ED">
        <w:rPr>
          <w:rFonts w:cs="Simplified Arabic" w:hint="cs"/>
          <w:b/>
          <w:bCs/>
          <w:sz w:val="28"/>
          <w:szCs w:val="28"/>
          <w:rtl/>
        </w:rPr>
        <w:t>منهج الدراسة</w:t>
      </w:r>
      <w:r w:rsidRPr="001E54ED">
        <w:rPr>
          <w:rFonts w:cs="Simplified Arabic" w:hint="cs"/>
          <w:sz w:val="28"/>
          <w:szCs w:val="28"/>
          <w:rtl/>
        </w:rPr>
        <w:t xml:space="preserve"> : المسح الإعلامي</w:t>
      </w:r>
      <w:r>
        <w:rPr>
          <w:rFonts w:cs="Simplified Arabic" w:hint="cs"/>
          <w:sz w:val="28"/>
          <w:szCs w:val="28"/>
          <w:rtl/>
        </w:rPr>
        <w:tab/>
      </w:r>
      <w:r w:rsidRPr="001E54ED">
        <w:rPr>
          <w:rFonts w:cs="Simplified Arabic" w:hint="cs"/>
          <w:b/>
          <w:bCs/>
          <w:sz w:val="28"/>
          <w:szCs w:val="28"/>
          <w:rtl/>
        </w:rPr>
        <w:t>أدوات الدراسة</w:t>
      </w:r>
      <w:r w:rsidRPr="001E54ED">
        <w:rPr>
          <w:rFonts w:cs="Simplified Arabic" w:hint="cs"/>
          <w:sz w:val="28"/>
          <w:szCs w:val="28"/>
          <w:rtl/>
        </w:rPr>
        <w:t xml:space="preserve"> : استمارة الاستبيان.</w:t>
      </w:r>
    </w:p>
    <w:p w:rsidR="0031408E" w:rsidRPr="001E54ED" w:rsidRDefault="0031408E" w:rsidP="0031408E">
      <w:pPr>
        <w:jc w:val="lowKashida"/>
        <w:rPr>
          <w:rFonts w:cs="Simplified Arabic" w:hint="cs"/>
          <w:sz w:val="28"/>
          <w:szCs w:val="28"/>
          <w:rtl/>
        </w:rPr>
      </w:pPr>
      <w:r w:rsidRPr="004C2C11">
        <w:rPr>
          <w:rFonts w:cs="Simplified Arabic" w:hint="cs"/>
          <w:b/>
          <w:bCs/>
          <w:sz w:val="28"/>
          <w:szCs w:val="28"/>
          <w:rtl/>
        </w:rPr>
        <w:t>نتائج الدراسة</w:t>
      </w:r>
      <w:r w:rsidRPr="001E54ED">
        <w:rPr>
          <w:rFonts w:cs="Simplified Arabic" w:hint="cs"/>
          <w:sz w:val="28"/>
          <w:szCs w:val="28"/>
          <w:rtl/>
        </w:rPr>
        <w:t xml:space="preserve"> : أوضحت نتائج الدراسة الميدانية أن نسبة من يحرصون على مشاهدة عروض المسرح المدرسي من إجمالي عينة الدراسة بلغت 100% ، حيث بلغت نسبة من يشاهدونها بصفة منتظمة (دائماً) 50% من إجمالي مفردات عينة الدراسة، وتساوت معها في النسبة من يشاهدون عروض المسرح المدرسي بصفة غير منتظمة (أحياناً) 50% أيضاً، بينما بلغت نسبة من لا يشاهدون عروض المسرح المدرسي مطلقاً من إجمالي مفردات عينة الدراسة 0.00% .</w:t>
      </w:r>
    </w:p>
    <w:p w:rsidR="0031408E" w:rsidRPr="001E54ED" w:rsidRDefault="0031408E" w:rsidP="0031408E">
      <w:pPr>
        <w:jc w:val="lowKashida"/>
        <w:rPr>
          <w:rFonts w:cs="Simplified Arabic" w:hint="cs"/>
          <w:sz w:val="28"/>
          <w:szCs w:val="28"/>
          <w:rtl/>
        </w:rPr>
      </w:pPr>
      <w:r w:rsidRPr="004C2C11">
        <w:rPr>
          <w:rFonts w:cs="Simplified Arabic" w:hint="cs"/>
          <w:b/>
          <w:bCs/>
          <w:sz w:val="28"/>
          <w:szCs w:val="28"/>
          <w:rtl/>
        </w:rPr>
        <w:t>الكلمات المفتاحية</w:t>
      </w:r>
      <w:r w:rsidRPr="001E54ED">
        <w:rPr>
          <w:rFonts w:cs="Simplified Arabic" w:hint="cs"/>
          <w:sz w:val="28"/>
          <w:szCs w:val="28"/>
          <w:rtl/>
        </w:rPr>
        <w:t xml:space="preserve"> : قضايا الطفولة المعاصرة- المسرح المدرسي</w:t>
      </w:r>
    </w:p>
    <w:p w:rsidR="0031408E" w:rsidRDefault="0031408E" w:rsidP="0031408E"/>
    <w:p w:rsidR="003760F5" w:rsidRPr="0031408E" w:rsidRDefault="003760F5">
      <w:bookmarkStart w:id="0" w:name="_GoBack"/>
      <w:bookmarkEnd w:id="0"/>
    </w:p>
    <w:sectPr w:rsidR="003760F5" w:rsidRPr="0031408E" w:rsidSect="004359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F3A43"/>
    <w:multiLevelType w:val="hybridMultilevel"/>
    <w:tmpl w:val="D57A4484"/>
    <w:lvl w:ilvl="0" w:tplc="FA6244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8E"/>
    <w:rsid w:val="0031408E"/>
    <w:rsid w:val="003760F5"/>
    <w:rsid w:val="0043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9341DA-E204-44D9-B8A5-1F670213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08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ffff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ايهاب سعد</dc:creator>
  <cp:keywords/>
  <dc:description/>
  <cp:lastModifiedBy>ايهاب سعد</cp:lastModifiedBy>
  <cp:revision>1</cp:revision>
  <dcterms:created xsi:type="dcterms:W3CDTF">2016-03-22T09:00:00Z</dcterms:created>
  <dcterms:modified xsi:type="dcterms:W3CDTF">2016-03-22T09:01:00Z</dcterms:modified>
</cp:coreProperties>
</file>